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A11AA" w14:textId="77777777" w:rsidR="00EE22D7" w:rsidRPr="00525C80" w:rsidRDefault="00EE22D7" w:rsidP="00C1725F">
      <w:pPr>
        <w:jc w:val="both"/>
        <w:rPr>
          <w:b/>
          <w:color w:val="2E74B5" w:themeColor="accent1" w:themeShade="BF"/>
          <w:sz w:val="2"/>
          <w:szCs w:val="2"/>
        </w:rPr>
      </w:pPr>
    </w:p>
    <w:p w14:paraId="0B5A11AB" w14:textId="77777777" w:rsidR="00190A02" w:rsidRDefault="00190A02" w:rsidP="00C1725F">
      <w:pPr>
        <w:jc w:val="both"/>
        <w:rPr>
          <w:b/>
          <w:color w:val="2E74B5" w:themeColor="accent1" w:themeShade="BF"/>
          <w:sz w:val="24"/>
          <w:szCs w:val="24"/>
        </w:rPr>
      </w:pPr>
    </w:p>
    <w:p w14:paraId="4E209792" w14:textId="77777777" w:rsidR="001A60E6" w:rsidRDefault="001A60E6" w:rsidP="00296B6C">
      <w:pPr>
        <w:jc w:val="both"/>
        <w:rPr>
          <w:b/>
          <w:color w:val="385623" w:themeColor="accent6" w:themeShade="80"/>
        </w:rPr>
      </w:pPr>
    </w:p>
    <w:p w14:paraId="166F10A7" w14:textId="16A18965" w:rsidR="00296B6C" w:rsidRPr="00296B6C" w:rsidRDefault="00296B6C" w:rsidP="00296B6C">
      <w:pPr>
        <w:jc w:val="both"/>
        <w:rPr>
          <w:b/>
          <w:color w:val="385623" w:themeColor="accent6" w:themeShade="80"/>
        </w:rPr>
      </w:pPr>
      <w:r w:rsidRPr="00296B6C">
        <w:rPr>
          <w:b/>
          <w:color w:val="385623" w:themeColor="accent6" w:themeShade="80"/>
        </w:rPr>
        <w:t xml:space="preserve">Novorozené děti  </w:t>
      </w:r>
      <w:r w:rsidR="001A60E6">
        <w:rPr>
          <w:b/>
          <w:color w:val="385623" w:themeColor="accent6" w:themeShade="80"/>
        </w:rPr>
        <w:t>v Pelhřimově bude hlídat 18</w:t>
      </w:r>
      <w:r w:rsidRPr="00296B6C">
        <w:rPr>
          <w:b/>
          <w:color w:val="385623" w:themeColor="accent6" w:themeShade="80"/>
        </w:rPr>
        <w:t xml:space="preserve"> nových monitorů dechu</w:t>
      </w:r>
    </w:p>
    <w:p w14:paraId="0241D2B4" w14:textId="0F3DBA27" w:rsidR="00F03828" w:rsidRDefault="00F03828" w:rsidP="00C9089A">
      <w:pPr>
        <w:jc w:val="both"/>
        <w:rPr>
          <w:color w:val="C00000"/>
        </w:rPr>
      </w:pPr>
      <w:r w:rsidRPr="003101A2">
        <w:rPr>
          <w:color w:val="C00000"/>
        </w:rPr>
        <w:t>Nadace Křižovatka zaslala prostřednictvím svého logistického partnera, společnosti DHL Express Czech Republic</w:t>
      </w:r>
      <w:r>
        <w:t>,</w:t>
      </w:r>
      <w:r w:rsidRPr="00315B3D">
        <w:rPr>
          <w:color w:val="C00000"/>
        </w:rPr>
        <w:t xml:space="preserve"> darem </w:t>
      </w:r>
      <w:r>
        <w:rPr>
          <w:color w:val="C00000"/>
        </w:rPr>
        <w:t>18</w:t>
      </w:r>
      <w:r w:rsidRPr="00315B3D">
        <w:rPr>
          <w:color w:val="C00000"/>
        </w:rPr>
        <w:t xml:space="preserve"> monitorů</w:t>
      </w:r>
      <w:r>
        <w:rPr>
          <w:color w:val="C00000"/>
        </w:rPr>
        <w:t xml:space="preserve"> dechu do Nemocnice Pelhřimov, </w:t>
      </w:r>
      <w:proofErr w:type="spellStart"/>
      <w:proofErr w:type="gramStart"/>
      <w:r>
        <w:rPr>
          <w:color w:val="C00000"/>
        </w:rPr>
        <w:t>p.o</w:t>
      </w:r>
      <w:proofErr w:type="spellEnd"/>
      <w:r>
        <w:rPr>
          <w:color w:val="C00000"/>
        </w:rPr>
        <w:t>.</w:t>
      </w:r>
      <w:proofErr w:type="gramEnd"/>
    </w:p>
    <w:p w14:paraId="0B5A11B0" w14:textId="06D22DF4" w:rsidR="002B3C6E" w:rsidRPr="00891A90" w:rsidRDefault="001A60E6" w:rsidP="00891A90">
      <w:pPr>
        <w:jc w:val="both"/>
        <w:rPr>
          <w:rFonts w:cstheme="minorHAnsi"/>
          <w:bCs/>
          <w:lang w:eastAsia="cs-CZ"/>
        </w:rPr>
      </w:pPr>
      <w:r>
        <w:rPr>
          <w:rFonts w:cstheme="minorHAnsi"/>
        </w:rPr>
        <w:t xml:space="preserve">Brno, 22. 11. </w:t>
      </w:r>
      <w:r w:rsidR="00296B6C" w:rsidRPr="0065556F">
        <w:rPr>
          <w:rFonts w:cstheme="minorHAnsi"/>
        </w:rPr>
        <w:t>2021 – N</w:t>
      </w:r>
      <w:r w:rsidR="009819BE">
        <w:rPr>
          <w:rFonts w:cstheme="minorHAnsi"/>
        </w:rPr>
        <w:t>adace Křižovatka</w:t>
      </w:r>
      <w:r>
        <w:rPr>
          <w:rFonts w:cstheme="minorHAnsi"/>
        </w:rPr>
        <w:t xml:space="preserve"> dnes předala 18 </w:t>
      </w:r>
      <w:r w:rsidR="00296B6C" w:rsidRPr="0065556F">
        <w:rPr>
          <w:rFonts w:cstheme="minorHAnsi"/>
        </w:rPr>
        <w:t>mo</w:t>
      </w:r>
      <w:r>
        <w:rPr>
          <w:rFonts w:cstheme="minorHAnsi"/>
        </w:rPr>
        <w:t>nitorů dechu v celkové hodnotě 36</w:t>
      </w:r>
      <w:r w:rsidR="00296B6C" w:rsidRPr="0065556F">
        <w:rPr>
          <w:rFonts w:cstheme="minorHAnsi"/>
        </w:rPr>
        <w:t xml:space="preserve">.000 Kč </w:t>
      </w:r>
      <w:r>
        <w:rPr>
          <w:rFonts w:cstheme="minorHAnsi"/>
        </w:rPr>
        <w:t xml:space="preserve">                </w:t>
      </w:r>
      <w:r w:rsidR="00296B6C" w:rsidRPr="0065556F">
        <w:rPr>
          <w:rFonts w:cstheme="minorHAnsi"/>
        </w:rPr>
        <w:t>na</w:t>
      </w:r>
      <w:r w:rsidR="00A15DEA">
        <w:t xml:space="preserve"> Dětské</w:t>
      </w:r>
      <w:r>
        <w:t xml:space="preserve"> oddělení pelhřimovské nemocnice</w:t>
      </w:r>
      <w:r w:rsidR="00296B6C" w:rsidRPr="0065556F">
        <w:rPr>
          <w:rFonts w:cstheme="minorHAnsi"/>
        </w:rPr>
        <w:t xml:space="preserve">. </w:t>
      </w:r>
      <w:r w:rsidR="00F03828">
        <w:rPr>
          <w:rFonts w:cstheme="minorHAnsi"/>
        </w:rPr>
        <w:t>P</w:t>
      </w:r>
      <w:r>
        <w:rPr>
          <w:rFonts w:cstheme="minorHAnsi"/>
        </w:rPr>
        <w:t xml:space="preserve">rimář MUDr. Stanislav </w:t>
      </w:r>
      <w:proofErr w:type="spellStart"/>
      <w:r>
        <w:rPr>
          <w:rFonts w:cstheme="minorHAnsi"/>
        </w:rPr>
        <w:t>Houštěk</w:t>
      </w:r>
      <w:proofErr w:type="spellEnd"/>
      <w:r w:rsidR="00296B6C" w:rsidRPr="0065556F">
        <w:rPr>
          <w:rFonts w:cstheme="minorHAnsi"/>
          <w:bCs/>
          <w:lang w:eastAsia="cs-CZ"/>
        </w:rPr>
        <w:t xml:space="preserve"> i my v</w:t>
      </w:r>
      <w:r w:rsidR="00A15DEA">
        <w:rPr>
          <w:rFonts w:cstheme="minorHAnsi"/>
        </w:rPr>
        <w:t xml:space="preserve">elmi děkujeme společnostem </w:t>
      </w:r>
      <w:r>
        <w:rPr>
          <w:rFonts w:cstheme="minorHAnsi"/>
        </w:rPr>
        <w:t xml:space="preserve">KEROUŠ, CHAPS, BJS Czech, DALUR </w:t>
      </w:r>
      <w:proofErr w:type="spellStart"/>
      <w:r>
        <w:rPr>
          <w:rFonts w:cstheme="minorHAnsi"/>
        </w:rPr>
        <w:t>profi</w:t>
      </w:r>
      <w:proofErr w:type="spellEnd"/>
      <w:r>
        <w:rPr>
          <w:rFonts w:cstheme="minorHAnsi"/>
        </w:rPr>
        <w:t xml:space="preserve">, PSP Pelhřimov a MASTRA </w:t>
      </w:r>
      <w:r w:rsidR="00891A90">
        <w:rPr>
          <w:rFonts w:cstheme="minorHAnsi"/>
        </w:rPr>
        <w:t>–</w:t>
      </w:r>
      <w:r>
        <w:rPr>
          <w:rFonts w:cstheme="minorHAnsi"/>
        </w:rPr>
        <w:t xml:space="preserve"> STRAKA</w:t>
      </w:r>
      <w:r w:rsidR="00891A90">
        <w:rPr>
          <w:rFonts w:cstheme="minorHAnsi"/>
        </w:rPr>
        <w:t>, které zakoupení přístrojů sponzorovaly. Poděkování patří i panu Stanislavu Horkému, který přispěl na dva kusy monitorů.</w:t>
      </w:r>
    </w:p>
    <w:p w14:paraId="4EA53D2C" w14:textId="6FACB01C" w:rsidR="00001FCB" w:rsidRDefault="002B3C6E" w:rsidP="00001FCB">
      <w:pPr>
        <w:shd w:val="clear" w:color="auto" w:fill="FFFFFF"/>
        <w:spacing w:after="0" w:line="240" w:lineRule="auto"/>
        <w:jc w:val="both"/>
        <w:rPr>
          <w:rFonts w:cstheme="minorHAnsi"/>
          <w:i/>
        </w:rPr>
      </w:pPr>
      <w:r w:rsidRPr="00DC2831">
        <w:rPr>
          <w:rFonts w:cstheme="minorHAnsi"/>
          <w:i/>
        </w:rPr>
        <w:t xml:space="preserve"> </w:t>
      </w:r>
      <w:r w:rsidRPr="00DC2831">
        <w:rPr>
          <w:rFonts w:cstheme="minorHAnsi"/>
          <w:i/>
        </w:rPr>
        <w:tab/>
        <w:t>„</w:t>
      </w:r>
      <w:r w:rsidR="00001FCB" w:rsidRPr="008B5D78">
        <w:rPr>
          <w:rFonts w:cstheme="minorHAnsi"/>
          <w:i/>
        </w:rPr>
        <w:t xml:space="preserve">Naší hlavní činností je zprostředkování darování monitorů dechu mezi dárcem a nemocnicí. Oslovujeme </w:t>
      </w:r>
      <w:r w:rsidR="00001FCB">
        <w:rPr>
          <w:rFonts w:cstheme="minorHAnsi"/>
          <w:i/>
        </w:rPr>
        <w:t>organizace</w:t>
      </w:r>
      <w:r w:rsidR="00001FCB" w:rsidRPr="008B5D78">
        <w:rPr>
          <w:rFonts w:cstheme="minorHAnsi"/>
          <w:i/>
        </w:rPr>
        <w:t xml:space="preserve"> a společnosti, které jsou regionáln</w:t>
      </w:r>
      <w:r w:rsidR="00296B6C">
        <w:rPr>
          <w:rFonts w:cstheme="minorHAnsi"/>
          <w:i/>
        </w:rPr>
        <w:t xml:space="preserve">ě blízké obdarovávané nemocnici </w:t>
      </w:r>
      <w:r w:rsidR="00001FCB" w:rsidRPr="008B5D78">
        <w:rPr>
          <w:rFonts w:cstheme="minorHAnsi"/>
          <w:i/>
        </w:rPr>
        <w:t xml:space="preserve">nebo </w:t>
      </w:r>
      <w:r w:rsidR="00001FCB">
        <w:rPr>
          <w:rFonts w:cstheme="minorHAnsi"/>
          <w:i/>
        </w:rPr>
        <w:t xml:space="preserve">                          </w:t>
      </w:r>
      <w:r w:rsidR="00001FCB" w:rsidRPr="008B5D78">
        <w:rPr>
          <w:rFonts w:cstheme="minorHAnsi"/>
          <w:i/>
        </w:rPr>
        <w:t xml:space="preserve">je s nemocnicí pojí osobní příběh z jejich vlastního rodičovství </w:t>
      </w:r>
      <w:r w:rsidR="00001FCB">
        <w:rPr>
          <w:rFonts w:cstheme="minorHAnsi"/>
          <w:i/>
        </w:rPr>
        <w:t>či</w:t>
      </w:r>
      <w:r w:rsidR="00001FCB" w:rsidRPr="008B5D78">
        <w:rPr>
          <w:rFonts w:cstheme="minorHAnsi"/>
          <w:i/>
        </w:rPr>
        <w:t xml:space="preserve"> setkání se SIDS</w:t>
      </w:r>
      <w:r w:rsidR="00001FCB">
        <w:rPr>
          <w:rFonts w:cstheme="minorHAnsi"/>
          <w:i/>
        </w:rPr>
        <w:t xml:space="preserve">. </w:t>
      </w:r>
    </w:p>
    <w:p w14:paraId="0B5A11B1" w14:textId="273E08EA" w:rsidR="005467D0" w:rsidRPr="00D36D78" w:rsidRDefault="00001FCB" w:rsidP="00001FCB">
      <w:pPr>
        <w:shd w:val="clear" w:color="auto" w:fill="FFFFFF"/>
        <w:spacing w:after="0" w:line="240" w:lineRule="auto"/>
        <w:jc w:val="both"/>
        <w:rPr>
          <w:rFonts w:cs="Arial"/>
          <w:i/>
        </w:rPr>
      </w:pPr>
      <w:r>
        <w:rPr>
          <w:rFonts w:cstheme="minorHAnsi"/>
          <w:i/>
        </w:rPr>
        <w:t>Společně se nám daří zajišťovat postupné obnovování těchto citlivých přístrojů v 70 nemocnicích v celé ČR</w:t>
      </w:r>
      <w:r w:rsidR="005467D0" w:rsidRPr="00DC2831">
        <w:rPr>
          <w:rFonts w:cstheme="minorHAnsi"/>
          <w:i/>
        </w:rPr>
        <w:t>“</w:t>
      </w:r>
      <w:r w:rsidR="00F03828">
        <w:rPr>
          <w:rFonts w:cstheme="minorHAnsi"/>
          <w:i/>
        </w:rPr>
        <w:t>.</w:t>
      </w:r>
      <w:r w:rsidR="00A15DEA" w:rsidRPr="00A15DEA">
        <w:rPr>
          <w:rFonts w:cstheme="minorHAnsi"/>
          <w:i/>
        </w:rPr>
        <w:t xml:space="preserve"> </w:t>
      </w:r>
      <w:bookmarkStart w:id="0" w:name="_GoBack"/>
      <w:bookmarkEnd w:id="0"/>
      <w:r w:rsidR="00F03828" w:rsidRPr="00612FBB">
        <w:rPr>
          <w:i/>
        </w:rPr>
        <w:t xml:space="preserve">Velký dík patří i společnosti DHL Express CZ, která nám pomáhá </w:t>
      </w:r>
      <w:r w:rsidR="00F03828">
        <w:rPr>
          <w:i/>
        </w:rPr>
        <w:t>přepravu monitorů do nemocnic urychleně</w:t>
      </w:r>
      <w:r w:rsidR="00F03828" w:rsidRPr="00612FBB">
        <w:rPr>
          <w:i/>
        </w:rPr>
        <w:t xml:space="preserve"> řešit.</w:t>
      </w:r>
      <w:r w:rsidR="00F03828">
        <w:rPr>
          <w:rFonts w:cstheme="minorHAnsi"/>
          <w:i/>
        </w:rPr>
        <w:t xml:space="preserve">“ </w:t>
      </w:r>
      <w:r w:rsidR="00A15DEA" w:rsidRPr="00DC2831">
        <w:rPr>
          <w:rFonts w:cstheme="minorHAnsi"/>
          <w:i/>
        </w:rPr>
        <w:t>popsala Mgr. Štěpánka Pokorníková, ředitelka nadace</w:t>
      </w:r>
      <w:r w:rsidR="005467D0" w:rsidRPr="00DC2831">
        <w:rPr>
          <w:rFonts w:cstheme="minorHAnsi"/>
          <w:i/>
        </w:rPr>
        <w:t>.</w:t>
      </w:r>
    </w:p>
    <w:p w14:paraId="0B5A11B3" w14:textId="14C267E8" w:rsidR="00A14717" w:rsidRPr="001E6CCB" w:rsidRDefault="002B3C6E" w:rsidP="001E6CCB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8B5D78">
        <w:rPr>
          <w:rFonts w:cstheme="minorHAnsi"/>
        </w:rPr>
        <w:t xml:space="preserve">               </w:t>
      </w:r>
    </w:p>
    <w:p w14:paraId="0B5A11B4" w14:textId="77777777" w:rsidR="00B0145F" w:rsidRPr="002F792E" w:rsidRDefault="00B0145F" w:rsidP="00B0145F">
      <w:pPr>
        <w:spacing w:after="0" w:line="240" w:lineRule="auto"/>
        <w:jc w:val="both"/>
        <w:rPr>
          <w:b/>
        </w:rPr>
      </w:pPr>
      <w:r w:rsidRPr="002F792E">
        <w:rPr>
          <w:b/>
        </w:rPr>
        <w:t>O Nadaci Křižovatka</w:t>
      </w:r>
    </w:p>
    <w:p w14:paraId="0B5A11B5" w14:textId="77777777" w:rsidR="00B0145F" w:rsidRPr="0065556F" w:rsidRDefault="00B0145F" w:rsidP="00B0145F">
      <w:pPr>
        <w:spacing w:after="0" w:line="240" w:lineRule="auto"/>
        <w:jc w:val="both"/>
      </w:pPr>
      <w:r w:rsidRPr="0065556F">
        <w:t xml:space="preserve">Nadace Křižovatka se jako jediná nadace v České republice aktivně věnuje podpoře povědomí veřejnosti o SIDS a o možnostech ochrany ohrožených dětí do 1 roku věku. Díky dárcům a sponzorům pomáhá nadace vybavit české nemocnice a porodnice monitory dechu </w:t>
      </w:r>
      <w:proofErr w:type="spellStart"/>
      <w:r w:rsidRPr="0065556F">
        <w:t>Babysense</w:t>
      </w:r>
      <w:proofErr w:type="spellEnd"/>
      <w:r w:rsidRPr="0065556F">
        <w:t>, který je registrován u Ministerstva zdravotnictví ČR jako zdravotnická pomůcka a prošel několikaletými klinickými testy. Tento monitor dechu hlídá</w:t>
      </w:r>
      <w:r w:rsidR="00C24150" w:rsidRPr="0065556F">
        <w:t xml:space="preserve"> nejen</w:t>
      </w:r>
      <w:r w:rsidRPr="0065556F">
        <w:t xml:space="preserve"> zástavu dechu, ale také apnoe pauzy (bezdeší), a jakékoliv nepravidelnosti dechu děťátka</w:t>
      </w:r>
      <w:r w:rsidR="00C24150" w:rsidRPr="0065556F">
        <w:t>. V případě potíží</w:t>
      </w:r>
      <w:r w:rsidRPr="0065556F">
        <w:t xml:space="preserve"> okamžitě spustí alarm, aby přivolal pomoc </w:t>
      </w:r>
      <w:r w:rsidR="00AA0F96" w:rsidRPr="0065556F">
        <w:t>dospělého</w:t>
      </w:r>
      <w:r w:rsidRPr="0065556F">
        <w:t>, který může včas poskytnout dítěti první pomoc.</w:t>
      </w:r>
    </w:p>
    <w:p w14:paraId="0B5A11B6" w14:textId="4D337810" w:rsidR="00B0145F" w:rsidRPr="0065556F" w:rsidRDefault="00C24150" w:rsidP="0065556F">
      <w:pPr>
        <w:spacing w:after="0" w:line="240" w:lineRule="auto"/>
        <w:jc w:val="both"/>
        <w:rPr>
          <w:rFonts w:cstheme="minorHAnsi"/>
        </w:rPr>
      </w:pPr>
      <w:r w:rsidRPr="0065556F">
        <w:rPr>
          <w:rFonts w:cstheme="minorHAnsi"/>
        </w:rPr>
        <w:t>Za 2</w:t>
      </w:r>
      <w:r w:rsidR="00E31B2A" w:rsidRPr="0065556F">
        <w:rPr>
          <w:rFonts w:cstheme="minorHAnsi"/>
        </w:rPr>
        <w:t>5</w:t>
      </w:r>
      <w:r w:rsidRPr="0065556F">
        <w:rPr>
          <w:rFonts w:cstheme="minorHAnsi"/>
        </w:rPr>
        <w:t xml:space="preserve"> let své existence se nadaci podařilo díky štědrosti sponzorů a dárců vybavit novorozenecká a dětská oddělení českých nemocnic </w:t>
      </w:r>
      <w:r w:rsidR="00E31B2A" w:rsidRPr="0065556F">
        <w:rPr>
          <w:rFonts w:cstheme="minorHAnsi"/>
        </w:rPr>
        <w:t>více než</w:t>
      </w:r>
      <w:r w:rsidRPr="0065556F">
        <w:rPr>
          <w:rFonts w:cstheme="minorHAnsi"/>
        </w:rPr>
        <w:t xml:space="preserve"> </w:t>
      </w:r>
      <w:r w:rsidR="00E57E5C" w:rsidRPr="0065556F">
        <w:rPr>
          <w:rFonts w:cstheme="minorHAnsi"/>
        </w:rPr>
        <w:t>9</w:t>
      </w:r>
      <w:r w:rsidRPr="0065556F">
        <w:rPr>
          <w:rFonts w:cstheme="minorHAnsi"/>
        </w:rPr>
        <w:t>.</w:t>
      </w:r>
      <w:r w:rsidR="00E31B2A" w:rsidRPr="0065556F">
        <w:rPr>
          <w:rFonts w:cstheme="minorHAnsi"/>
        </w:rPr>
        <w:t>5</w:t>
      </w:r>
      <w:r w:rsidRPr="0065556F">
        <w:rPr>
          <w:rFonts w:cstheme="minorHAnsi"/>
        </w:rPr>
        <w:t>00 monitory dechu v celkové hodnotě</w:t>
      </w:r>
      <w:r w:rsidR="0071200E" w:rsidRPr="0065556F">
        <w:rPr>
          <w:rFonts w:cstheme="minorHAnsi"/>
        </w:rPr>
        <w:t xml:space="preserve"> cca</w:t>
      </w:r>
      <w:r w:rsidRPr="0065556F">
        <w:rPr>
          <w:rFonts w:cstheme="minorHAnsi"/>
        </w:rPr>
        <w:t xml:space="preserve"> 3</w:t>
      </w:r>
      <w:r w:rsidR="00E57E5C" w:rsidRPr="0065556F">
        <w:rPr>
          <w:rFonts w:cstheme="minorHAnsi"/>
        </w:rPr>
        <w:t>6</w:t>
      </w:r>
      <w:r w:rsidRPr="0065556F">
        <w:rPr>
          <w:rFonts w:cstheme="minorHAnsi"/>
        </w:rPr>
        <w:t xml:space="preserve"> milionů Kč.</w:t>
      </w:r>
      <w:r w:rsidRPr="0065556F">
        <w:rPr>
          <w:rFonts w:cstheme="minorHAnsi"/>
        </w:rPr>
        <w:br/>
      </w:r>
    </w:p>
    <w:p w14:paraId="0B5A11B7" w14:textId="77777777" w:rsidR="00771F45" w:rsidRDefault="00771F45" w:rsidP="00771F45">
      <w:pPr>
        <w:spacing w:after="0"/>
        <w:jc w:val="both"/>
        <w:rPr>
          <w:sz w:val="10"/>
          <w:szCs w:val="10"/>
        </w:rPr>
      </w:pPr>
    </w:p>
    <w:p w14:paraId="0B5A11B8" w14:textId="77777777" w:rsidR="00B0145F" w:rsidRPr="00152527" w:rsidRDefault="00B0145F" w:rsidP="00771F45">
      <w:pPr>
        <w:spacing w:after="0"/>
        <w:jc w:val="both"/>
        <w:rPr>
          <w:sz w:val="10"/>
          <w:szCs w:val="10"/>
        </w:rPr>
      </w:pPr>
    </w:p>
    <w:p w14:paraId="0B5A11B9" w14:textId="77777777" w:rsidR="00B763AC" w:rsidRPr="002F792E" w:rsidRDefault="000524A3" w:rsidP="00771F45">
      <w:pPr>
        <w:spacing w:after="0"/>
        <w:jc w:val="both"/>
        <w:rPr>
          <w:b/>
        </w:rPr>
      </w:pPr>
      <w:r w:rsidRPr="002F792E">
        <w:rPr>
          <w:b/>
        </w:rPr>
        <w:t>O projektu „M</w:t>
      </w:r>
      <w:r w:rsidR="00B763AC" w:rsidRPr="002F792E">
        <w:rPr>
          <w:b/>
        </w:rPr>
        <w:t>aminko, dýchám“</w:t>
      </w:r>
    </w:p>
    <w:p w14:paraId="0B5A11BA" w14:textId="397F6981" w:rsidR="00771F45" w:rsidRPr="0029609D" w:rsidRDefault="00771F45" w:rsidP="00771F45">
      <w:pPr>
        <w:spacing w:after="0"/>
        <w:jc w:val="both"/>
        <w:rPr>
          <w:sz w:val="21"/>
          <w:szCs w:val="21"/>
        </w:rPr>
      </w:pPr>
      <w:r w:rsidRPr="0029609D">
        <w:rPr>
          <w:sz w:val="21"/>
          <w:szCs w:val="21"/>
        </w:rPr>
        <w:t>Cílem</w:t>
      </w:r>
      <w:r w:rsidR="000D310D">
        <w:rPr>
          <w:sz w:val="21"/>
          <w:szCs w:val="21"/>
        </w:rPr>
        <w:t xml:space="preserve"> </w:t>
      </w:r>
      <w:r w:rsidRPr="0029609D">
        <w:rPr>
          <w:sz w:val="21"/>
          <w:szCs w:val="21"/>
        </w:rPr>
        <w:t xml:space="preserve">a smyslem projektu „Maminko, dýchám“ </w:t>
      </w:r>
      <w:r w:rsidR="005A4274" w:rsidRPr="0029609D">
        <w:rPr>
          <w:sz w:val="21"/>
          <w:szCs w:val="21"/>
        </w:rPr>
        <w:t xml:space="preserve">je vybavit </w:t>
      </w:r>
      <w:r w:rsidR="0071200E">
        <w:rPr>
          <w:sz w:val="21"/>
          <w:szCs w:val="21"/>
        </w:rPr>
        <w:t xml:space="preserve">monitorem dechu každou postýlku pro </w:t>
      </w:r>
      <w:r w:rsidR="0071200E" w:rsidRPr="0029609D">
        <w:rPr>
          <w:sz w:val="21"/>
          <w:szCs w:val="21"/>
        </w:rPr>
        <w:t>miminko</w:t>
      </w:r>
      <w:r w:rsidR="0071200E">
        <w:rPr>
          <w:sz w:val="21"/>
          <w:szCs w:val="21"/>
        </w:rPr>
        <w:t xml:space="preserve"> na</w:t>
      </w:r>
      <w:r w:rsidR="0071200E" w:rsidRPr="0029609D">
        <w:rPr>
          <w:sz w:val="21"/>
          <w:szCs w:val="21"/>
        </w:rPr>
        <w:t xml:space="preserve"> </w:t>
      </w:r>
      <w:r w:rsidR="005A4274" w:rsidRPr="0029609D">
        <w:rPr>
          <w:sz w:val="21"/>
          <w:szCs w:val="21"/>
        </w:rPr>
        <w:t>porodnick</w:t>
      </w:r>
      <w:r w:rsidR="0071200E">
        <w:rPr>
          <w:sz w:val="21"/>
          <w:szCs w:val="21"/>
        </w:rPr>
        <w:t>ých</w:t>
      </w:r>
      <w:r w:rsidR="00B86C7E">
        <w:rPr>
          <w:sz w:val="21"/>
          <w:szCs w:val="21"/>
        </w:rPr>
        <w:t>,</w:t>
      </w:r>
      <w:r w:rsidR="00E936A0">
        <w:rPr>
          <w:sz w:val="21"/>
          <w:szCs w:val="21"/>
        </w:rPr>
        <w:t xml:space="preserve"> novo</w:t>
      </w:r>
      <w:r w:rsidR="0071200E">
        <w:rPr>
          <w:sz w:val="21"/>
          <w:szCs w:val="21"/>
        </w:rPr>
        <w:t>rozeneckých</w:t>
      </w:r>
      <w:r w:rsidR="005A4274" w:rsidRPr="0029609D">
        <w:rPr>
          <w:sz w:val="21"/>
          <w:szCs w:val="21"/>
        </w:rPr>
        <w:t xml:space="preserve"> </w:t>
      </w:r>
      <w:r w:rsidR="00B86C7E">
        <w:rPr>
          <w:sz w:val="21"/>
          <w:szCs w:val="21"/>
        </w:rPr>
        <w:t xml:space="preserve">a JIP </w:t>
      </w:r>
      <w:r w:rsidR="005A4274" w:rsidRPr="0029609D">
        <w:rPr>
          <w:sz w:val="21"/>
          <w:szCs w:val="21"/>
        </w:rPr>
        <w:t>oddělení</w:t>
      </w:r>
      <w:r w:rsidR="0071200E">
        <w:rPr>
          <w:sz w:val="21"/>
          <w:szCs w:val="21"/>
        </w:rPr>
        <w:t>ch</w:t>
      </w:r>
      <w:r w:rsidR="005A4274" w:rsidRPr="0029609D">
        <w:rPr>
          <w:sz w:val="21"/>
          <w:szCs w:val="21"/>
        </w:rPr>
        <w:t xml:space="preserve"> </w:t>
      </w:r>
      <w:r w:rsidR="0071200E">
        <w:rPr>
          <w:sz w:val="21"/>
          <w:szCs w:val="21"/>
        </w:rPr>
        <w:t xml:space="preserve">nemocnic v České republice. Dále </w:t>
      </w:r>
      <w:r w:rsidR="000524A3" w:rsidRPr="0029609D">
        <w:rPr>
          <w:sz w:val="21"/>
          <w:szCs w:val="21"/>
        </w:rPr>
        <w:t xml:space="preserve">pak umožnit </w:t>
      </w:r>
      <w:r w:rsidR="00AE3A85" w:rsidRPr="0029609D">
        <w:rPr>
          <w:sz w:val="21"/>
          <w:szCs w:val="21"/>
        </w:rPr>
        <w:t xml:space="preserve">rodičům </w:t>
      </w:r>
      <w:r w:rsidR="000524A3" w:rsidRPr="0029609D">
        <w:rPr>
          <w:sz w:val="21"/>
          <w:szCs w:val="21"/>
        </w:rPr>
        <w:t>vy</w:t>
      </w:r>
      <w:r w:rsidR="005A4274" w:rsidRPr="0029609D">
        <w:rPr>
          <w:sz w:val="21"/>
          <w:szCs w:val="21"/>
        </w:rPr>
        <w:t xml:space="preserve">půjčení monitoru dechu na nezbytně nutné období, když odcházejí z porodnice se svým </w:t>
      </w:r>
      <w:r w:rsidR="00446901">
        <w:rPr>
          <w:sz w:val="21"/>
          <w:szCs w:val="21"/>
        </w:rPr>
        <w:t>dítět</w:t>
      </w:r>
      <w:r w:rsidR="005A4274" w:rsidRPr="0029609D">
        <w:rPr>
          <w:sz w:val="21"/>
          <w:szCs w:val="21"/>
        </w:rPr>
        <w:t>em domů.</w:t>
      </w:r>
    </w:p>
    <w:p w14:paraId="0B5A11BB" w14:textId="77777777" w:rsidR="00B763AC" w:rsidRPr="00152527" w:rsidRDefault="00B763AC" w:rsidP="00771F45">
      <w:pPr>
        <w:spacing w:after="0"/>
        <w:jc w:val="both"/>
        <w:rPr>
          <w:sz w:val="10"/>
          <w:szCs w:val="10"/>
        </w:rPr>
      </w:pPr>
    </w:p>
    <w:p w14:paraId="0B5A11BC" w14:textId="77777777" w:rsidR="00525C80" w:rsidRDefault="00525C80" w:rsidP="00771F45">
      <w:pPr>
        <w:spacing w:after="0"/>
        <w:jc w:val="both"/>
        <w:rPr>
          <w:sz w:val="10"/>
          <w:szCs w:val="10"/>
        </w:rPr>
      </w:pPr>
    </w:p>
    <w:p w14:paraId="0B5A11BD" w14:textId="77777777" w:rsidR="00F368C6" w:rsidRPr="0029609D" w:rsidRDefault="00F368C6" w:rsidP="00771F45">
      <w:pPr>
        <w:spacing w:after="0"/>
        <w:jc w:val="both"/>
        <w:rPr>
          <w:sz w:val="21"/>
          <w:szCs w:val="21"/>
        </w:rPr>
      </w:pPr>
      <w:r w:rsidRPr="0029609D">
        <w:rPr>
          <w:sz w:val="21"/>
          <w:szCs w:val="21"/>
        </w:rPr>
        <w:t>Společně s Nadací Křižovatka může pomáhat každý – stačí zaslat libovolnou částku na číslo účtu nadace:</w:t>
      </w:r>
    </w:p>
    <w:p w14:paraId="0B5A11BE" w14:textId="77777777" w:rsidR="00F368C6" w:rsidRPr="0029609D" w:rsidRDefault="00F368C6" w:rsidP="00771F45">
      <w:pPr>
        <w:spacing w:after="0"/>
        <w:jc w:val="both"/>
        <w:rPr>
          <w:b/>
          <w:sz w:val="21"/>
          <w:szCs w:val="21"/>
        </w:rPr>
      </w:pPr>
      <w:r w:rsidRPr="0029609D">
        <w:rPr>
          <w:b/>
          <w:sz w:val="21"/>
          <w:szCs w:val="21"/>
        </w:rPr>
        <w:t>Konto Nadace Křižovatka: 7608414/0600 (</w:t>
      </w:r>
      <w:r w:rsidR="0072709E">
        <w:rPr>
          <w:b/>
          <w:sz w:val="21"/>
          <w:szCs w:val="21"/>
        </w:rPr>
        <w:t>MONETA</w:t>
      </w:r>
      <w:r w:rsidRPr="0029609D">
        <w:rPr>
          <w:b/>
          <w:sz w:val="21"/>
          <w:szCs w:val="21"/>
        </w:rPr>
        <w:t xml:space="preserve"> Money Bank)</w:t>
      </w:r>
    </w:p>
    <w:p w14:paraId="0B5A11BF" w14:textId="77777777" w:rsidR="00F368C6" w:rsidRPr="0029609D" w:rsidRDefault="00F368C6" w:rsidP="00771F45">
      <w:pPr>
        <w:spacing w:after="0"/>
        <w:jc w:val="both"/>
        <w:rPr>
          <w:b/>
          <w:sz w:val="21"/>
          <w:szCs w:val="21"/>
        </w:rPr>
      </w:pPr>
      <w:r w:rsidRPr="0029609D">
        <w:rPr>
          <w:b/>
          <w:sz w:val="21"/>
          <w:szCs w:val="21"/>
        </w:rPr>
        <w:t xml:space="preserve">Konto </w:t>
      </w:r>
      <w:r w:rsidR="000524A3" w:rsidRPr="0029609D">
        <w:rPr>
          <w:b/>
          <w:sz w:val="21"/>
          <w:szCs w:val="21"/>
        </w:rPr>
        <w:t>veřejné sbírky</w:t>
      </w:r>
      <w:r w:rsidR="0078461B" w:rsidRPr="0029609D">
        <w:rPr>
          <w:b/>
          <w:sz w:val="21"/>
          <w:szCs w:val="21"/>
        </w:rPr>
        <w:t xml:space="preserve"> „Maminko, dýchám“</w:t>
      </w:r>
      <w:r w:rsidRPr="0029609D">
        <w:rPr>
          <w:b/>
          <w:sz w:val="21"/>
          <w:szCs w:val="21"/>
        </w:rPr>
        <w:t>: 4010040100/6800 (</w:t>
      </w:r>
      <w:proofErr w:type="spellStart"/>
      <w:r w:rsidRPr="0029609D">
        <w:rPr>
          <w:b/>
          <w:sz w:val="21"/>
          <w:szCs w:val="21"/>
        </w:rPr>
        <w:t>Sberbank</w:t>
      </w:r>
      <w:proofErr w:type="spellEnd"/>
      <w:r w:rsidRPr="0029609D">
        <w:rPr>
          <w:b/>
          <w:sz w:val="21"/>
          <w:szCs w:val="21"/>
        </w:rPr>
        <w:t xml:space="preserve"> CZ)</w:t>
      </w:r>
    </w:p>
    <w:p w14:paraId="0B5A11C0" w14:textId="77777777" w:rsidR="0069459F" w:rsidRPr="0069459F" w:rsidRDefault="0069459F" w:rsidP="00771F45">
      <w:pPr>
        <w:spacing w:after="0"/>
        <w:jc w:val="both"/>
        <w:rPr>
          <w:sz w:val="10"/>
          <w:szCs w:val="10"/>
        </w:rPr>
      </w:pPr>
    </w:p>
    <w:p w14:paraId="0B5A11C1" w14:textId="19D75334" w:rsidR="00B86C7E" w:rsidRDefault="00002E18" w:rsidP="00771F45">
      <w:pPr>
        <w:spacing w:after="0"/>
        <w:jc w:val="both"/>
      </w:pPr>
      <w:r w:rsidRPr="002F792E">
        <w:t xml:space="preserve">Děkujeme všem laskavým dárcům za </w:t>
      </w:r>
      <w:r w:rsidR="000524A3" w:rsidRPr="002F792E">
        <w:t>podporu</w:t>
      </w:r>
      <w:r w:rsidRPr="002F792E">
        <w:t xml:space="preserve"> a finanční pomoc.</w:t>
      </w:r>
    </w:p>
    <w:p w14:paraId="0B5A11C2" w14:textId="77777777" w:rsidR="00B0145F" w:rsidRDefault="00B0145F" w:rsidP="00771F45">
      <w:pPr>
        <w:spacing w:after="0"/>
        <w:jc w:val="both"/>
      </w:pPr>
    </w:p>
    <w:p w14:paraId="0B5A11C3" w14:textId="77777777" w:rsidR="00B9578B" w:rsidRDefault="00B9578B" w:rsidP="00771F45">
      <w:pPr>
        <w:spacing w:after="0"/>
        <w:jc w:val="both"/>
        <w:rPr>
          <w:b/>
          <w:sz w:val="10"/>
          <w:szCs w:val="10"/>
        </w:rPr>
      </w:pPr>
    </w:p>
    <w:p w14:paraId="0B5A11C4" w14:textId="77777777" w:rsidR="00B86C7E" w:rsidRPr="00EE22D7" w:rsidRDefault="00B86C7E" w:rsidP="00771F45">
      <w:pPr>
        <w:spacing w:after="0"/>
        <w:jc w:val="both"/>
        <w:rPr>
          <w:b/>
          <w:sz w:val="10"/>
          <w:szCs w:val="10"/>
        </w:rPr>
      </w:pPr>
    </w:p>
    <w:p w14:paraId="0B5A11C5" w14:textId="77777777" w:rsidR="00F44775" w:rsidRPr="0029609D" w:rsidRDefault="00F44775" w:rsidP="00771F45">
      <w:pPr>
        <w:spacing w:after="0"/>
        <w:jc w:val="both"/>
        <w:rPr>
          <w:b/>
          <w:sz w:val="21"/>
          <w:szCs w:val="21"/>
        </w:rPr>
      </w:pPr>
      <w:r w:rsidRPr="0029609D">
        <w:rPr>
          <w:b/>
          <w:sz w:val="21"/>
          <w:szCs w:val="21"/>
        </w:rPr>
        <w:t>Kontakt:</w:t>
      </w:r>
      <w:r w:rsidRPr="0029609D">
        <w:rPr>
          <w:sz w:val="21"/>
          <w:szCs w:val="21"/>
        </w:rPr>
        <w:t xml:space="preserve">     </w:t>
      </w:r>
      <w:r w:rsidR="000524A3" w:rsidRPr="0029609D">
        <w:rPr>
          <w:sz w:val="21"/>
          <w:szCs w:val="21"/>
        </w:rPr>
        <w:tab/>
      </w:r>
      <w:r w:rsidR="00E936A0">
        <w:rPr>
          <w:b/>
          <w:sz w:val="21"/>
          <w:szCs w:val="21"/>
        </w:rPr>
        <w:t>Mgr.</w:t>
      </w:r>
      <w:r w:rsidR="006E0E4F">
        <w:rPr>
          <w:b/>
          <w:sz w:val="21"/>
          <w:szCs w:val="21"/>
        </w:rPr>
        <w:t xml:space="preserve"> Štěpánka Pokorníková</w:t>
      </w:r>
      <w:r w:rsidRPr="0029609D">
        <w:rPr>
          <w:b/>
          <w:sz w:val="21"/>
          <w:szCs w:val="21"/>
        </w:rPr>
        <w:t xml:space="preserve">, </w:t>
      </w:r>
      <w:r w:rsidR="00E61630">
        <w:rPr>
          <w:b/>
          <w:sz w:val="21"/>
          <w:szCs w:val="21"/>
        </w:rPr>
        <w:t>ředitelka nadace</w:t>
      </w:r>
    </w:p>
    <w:p w14:paraId="0B5A11C6" w14:textId="77777777" w:rsidR="00A15AAE" w:rsidRPr="0029609D" w:rsidRDefault="00F44775" w:rsidP="00771F45">
      <w:pPr>
        <w:spacing w:after="0"/>
        <w:jc w:val="both"/>
        <w:rPr>
          <w:sz w:val="21"/>
          <w:szCs w:val="21"/>
        </w:rPr>
      </w:pPr>
      <w:r w:rsidRPr="0029609D">
        <w:rPr>
          <w:sz w:val="21"/>
          <w:szCs w:val="21"/>
        </w:rPr>
        <w:t xml:space="preserve">                    </w:t>
      </w:r>
      <w:r w:rsidR="00A15AAE" w:rsidRPr="0029609D">
        <w:rPr>
          <w:sz w:val="21"/>
          <w:szCs w:val="21"/>
        </w:rPr>
        <w:t xml:space="preserve"> </w:t>
      </w:r>
      <w:r w:rsidR="000524A3" w:rsidRPr="0029609D">
        <w:rPr>
          <w:sz w:val="21"/>
          <w:szCs w:val="21"/>
        </w:rPr>
        <w:tab/>
      </w:r>
      <w:r w:rsidRPr="0029609D">
        <w:rPr>
          <w:sz w:val="21"/>
          <w:szCs w:val="21"/>
        </w:rPr>
        <w:t xml:space="preserve">732 359 889 / </w:t>
      </w:r>
      <w:hyperlink r:id="rId9" w:history="1">
        <w:r w:rsidR="006E0E4F" w:rsidRPr="00E90E5E">
          <w:rPr>
            <w:rStyle w:val="Hypertextovodkaz"/>
            <w:sz w:val="21"/>
            <w:szCs w:val="21"/>
          </w:rPr>
          <w:t>stepanka.pokornikova@nadacekrizovatka.cz</w:t>
        </w:r>
      </w:hyperlink>
    </w:p>
    <w:p w14:paraId="05E9BA13" w14:textId="477A997F" w:rsidR="00375704" w:rsidRPr="0029609D" w:rsidRDefault="00375704" w:rsidP="00375704">
      <w:pPr>
        <w:spacing w:after="0"/>
        <w:ind w:left="708" w:firstLine="708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Miloslava Stibůrková, regionální manažerka pro Čechy</w:t>
      </w:r>
    </w:p>
    <w:p w14:paraId="72942FD5" w14:textId="2CF5CA4F" w:rsidR="00375704" w:rsidRPr="0029609D" w:rsidRDefault="00375704" w:rsidP="00375704">
      <w:pPr>
        <w:spacing w:after="0"/>
        <w:jc w:val="both"/>
        <w:rPr>
          <w:sz w:val="21"/>
          <w:szCs w:val="21"/>
        </w:rPr>
      </w:pPr>
      <w:r w:rsidRPr="0029609D">
        <w:rPr>
          <w:sz w:val="21"/>
          <w:szCs w:val="21"/>
        </w:rPr>
        <w:t xml:space="preserve">                     </w:t>
      </w:r>
      <w:r w:rsidRPr="0029609D">
        <w:rPr>
          <w:sz w:val="21"/>
          <w:szCs w:val="21"/>
        </w:rPr>
        <w:tab/>
      </w:r>
      <w:r>
        <w:rPr>
          <w:sz w:val="21"/>
          <w:szCs w:val="21"/>
        </w:rPr>
        <w:t>739 055 744</w:t>
      </w:r>
      <w:r w:rsidRPr="0029609D">
        <w:rPr>
          <w:sz w:val="21"/>
          <w:szCs w:val="21"/>
        </w:rPr>
        <w:t xml:space="preserve"> / </w:t>
      </w:r>
      <w:hyperlink r:id="rId10" w:history="1">
        <w:r w:rsidRPr="004F296B">
          <w:rPr>
            <w:rStyle w:val="Hypertextovodkaz"/>
            <w:sz w:val="21"/>
            <w:szCs w:val="21"/>
          </w:rPr>
          <w:t>miloslava.stiburkova@nadacekrizovatka.cz</w:t>
        </w:r>
      </w:hyperlink>
    </w:p>
    <w:p w14:paraId="0B5A11C9" w14:textId="01B9FE21" w:rsidR="003E73CD" w:rsidRPr="00B86C7E" w:rsidRDefault="003E73CD" w:rsidP="00F54CD5">
      <w:pPr>
        <w:spacing w:after="0"/>
        <w:jc w:val="both"/>
        <w:rPr>
          <w:sz w:val="21"/>
          <w:szCs w:val="21"/>
        </w:rPr>
      </w:pPr>
    </w:p>
    <w:sectPr w:rsidR="003E73CD" w:rsidRPr="00B86C7E" w:rsidSect="006555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3" w:bottom="102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261F8" w14:textId="77777777" w:rsidR="00A52C83" w:rsidRDefault="00A52C83" w:rsidP="00002E18">
      <w:pPr>
        <w:spacing w:after="0" w:line="240" w:lineRule="auto"/>
      </w:pPr>
      <w:r>
        <w:separator/>
      </w:r>
    </w:p>
  </w:endnote>
  <w:endnote w:type="continuationSeparator" w:id="0">
    <w:p w14:paraId="1E4509DF" w14:textId="77777777" w:rsidR="00A52C83" w:rsidRDefault="00A52C83" w:rsidP="0000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5183F" w14:textId="77777777" w:rsidR="00842F1A" w:rsidRDefault="00842F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A11CF" w14:textId="77777777" w:rsidR="00002E18" w:rsidRDefault="00002E18">
    <w:pPr>
      <w:pStyle w:val="Zpat"/>
    </w:pPr>
    <w:r w:rsidRPr="00002E18">
      <w:rPr>
        <w:b/>
      </w:rPr>
      <w:t>Nadace Křižovatka</w:t>
    </w:r>
    <w:r>
      <w:t xml:space="preserve">, Nové Sady 41, 602 00 Brno / </w:t>
    </w:r>
    <w:r w:rsidRPr="00002E18">
      <w:rPr>
        <w:b/>
      </w:rPr>
      <w:t>telefon</w:t>
    </w:r>
    <w:r>
      <w:t xml:space="preserve"> 543 332 025 / </w:t>
    </w:r>
    <w:hyperlink r:id="rId1" w:history="1">
      <w:r w:rsidR="002F792E" w:rsidRPr="00DD0C57">
        <w:rPr>
          <w:rStyle w:val="Hypertextovodkaz"/>
        </w:rPr>
        <w:t>www.nadacekrizovatka.cz</w:t>
      </w:r>
    </w:hyperlink>
  </w:p>
  <w:p w14:paraId="0B5A11D0" w14:textId="77777777" w:rsidR="002F792E" w:rsidRDefault="002F792E">
    <w:pPr>
      <w:pStyle w:val="Zpat"/>
    </w:pPr>
    <w:r>
      <w:tab/>
      <w:t>kancelář nadace: Malinovského nám. 4, 602 00  Brno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DB8ED" w14:textId="77777777" w:rsidR="00842F1A" w:rsidRDefault="00842F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A5981" w14:textId="77777777" w:rsidR="00A52C83" w:rsidRDefault="00A52C83" w:rsidP="00002E18">
      <w:pPr>
        <w:spacing w:after="0" w:line="240" w:lineRule="auto"/>
      </w:pPr>
      <w:r>
        <w:separator/>
      </w:r>
    </w:p>
  </w:footnote>
  <w:footnote w:type="continuationSeparator" w:id="0">
    <w:p w14:paraId="3447FF9B" w14:textId="77777777" w:rsidR="00A52C83" w:rsidRDefault="00A52C83" w:rsidP="0000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9091B" w14:textId="77777777" w:rsidR="00842F1A" w:rsidRDefault="00842F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A11CE" w14:textId="418F7058" w:rsidR="000524A3" w:rsidRDefault="00842F1A">
    <w:pPr>
      <w:pStyle w:val="Zhlav"/>
    </w:pPr>
    <w:r>
      <w:rPr>
        <w:b/>
        <w:noProof/>
        <w:color w:val="2E74B5" w:themeColor="accent1" w:themeShade="BF"/>
        <w:sz w:val="28"/>
        <w:szCs w:val="28"/>
        <w:lang w:eastAsia="cs-CZ"/>
      </w:rPr>
      <w:drawing>
        <wp:anchor distT="0" distB="0" distL="114300" distR="114300" simplePos="0" relativeHeight="251658240" behindDoc="0" locked="0" layoutInCell="1" allowOverlap="1" wp14:anchorId="3F5979B4" wp14:editId="1CEE199D">
          <wp:simplePos x="0" y="0"/>
          <wp:positionH relativeFrom="column">
            <wp:posOffset>4446</wp:posOffset>
          </wp:positionH>
          <wp:positionV relativeFrom="paragraph">
            <wp:posOffset>-232052</wp:posOffset>
          </wp:positionV>
          <wp:extent cx="1438014" cy="1319807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K_25let_2020_white_oře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119" cy="1333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24A3" w:rsidRPr="00A15AAE">
      <w:rPr>
        <w:b/>
        <w:noProof/>
        <w:color w:val="2E74B5" w:themeColor="accent1" w:themeShade="BF"/>
        <w:sz w:val="28"/>
        <w:szCs w:val="28"/>
        <w:lang w:eastAsia="cs-CZ"/>
      </w:rPr>
      <w:drawing>
        <wp:inline distT="0" distB="0" distL="0" distR="0" wp14:anchorId="0B5A11D1" wp14:editId="0B5A11D2">
          <wp:extent cx="5760720" cy="708025"/>
          <wp:effectExtent l="0" t="0" r="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66A26" w14:textId="77777777" w:rsidR="00842F1A" w:rsidRDefault="00842F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5F"/>
    <w:rsid w:val="00000B75"/>
    <w:rsid w:val="00001FCB"/>
    <w:rsid w:val="00002E18"/>
    <w:rsid w:val="00004A48"/>
    <w:rsid w:val="000524A3"/>
    <w:rsid w:val="00056DD4"/>
    <w:rsid w:val="00080039"/>
    <w:rsid w:val="00087E45"/>
    <w:rsid w:val="000948A8"/>
    <w:rsid w:val="000A3B88"/>
    <w:rsid w:val="000A7843"/>
    <w:rsid w:val="000B37B2"/>
    <w:rsid w:val="000C7299"/>
    <w:rsid w:val="000D310D"/>
    <w:rsid w:val="000D7BC1"/>
    <w:rsid w:val="000F18D1"/>
    <w:rsid w:val="000F4BB9"/>
    <w:rsid w:val="00100EC3"/>
    <w:rsid w:val="001158C4"/>
    <w:rsid w:val="00136E95"/>
    <w:rsid w:val="00152527"/>
    <w:rsid w:val="0017221F"/>
    <w:rsid w:val="0017697E"/>
    <w:rsid w:val="00190A02"/>
    <w:rsid w:val="001A60E6"/>
    <w:rsid w:val="001B0CB6"/>
    <w:rsid w:val="001D26EC"/>
    <w:rsid w:val="001D2A75"/>
    <w:rsid w:val="001E6CCB"/>
    <w:rsid w:val="001F2180"/>
    <w:rsid w:val="002117D7"/>
    <w:rsid w:val="0021765D"/>
    <w:rsid w:val="00254795"/>
    <w:rsid w:val="00271DC2"/>
    <w:rsid w:val="0029609D"/>
    <w:rsid w:val="00296B6C"/>
    <w:rsid w:val="002B3C6E"/>
    <w:rsid w:val="002F792E"/>
    <w:rsid w:val="0030468C"/>
    <w:rsid w:val="00305582"/>
    <w:rsid w:val="00315B3D"/>
    <w:rsid w:val="00326561"/>
    <w:rsid w:val="003313C2"/>
    <w:rsid w:val="00356227"/>
    <w:rsid w:val="00365187"/>
    <w:rsid w:val="00374A4E"/>
    <w:rsid w:val="00374AE5"/>
    <w:rsid w:val="00375704"/>
    <w:rsid w:val="003C7AE2"/>
    <w:rsid w:val="003E2000"/>
    <w:rsid w:val="003E31D6"/>
    <w:rsid w:val="003E73CD"/>
    <w:rsid w:val="003E7CC9"/>
    <w:rsid w:val="003F3069"/>
    <w:rsid w:val="00412545"/>
    <w:rsid w:val="00422767"/>
    <w:rsid w:val="004428B2"/>
    <w:rsid w:val="00446901"/>
    <w:rsid w:val="004516A0"/>
    <w:rsid w:val="00460AFD"/>
    <w:rsid w:val="004B7D40"/>
    <w:rsid w:val="004C79BA"/>
    <w:rsid w:val="004D28E1"/>
    <w:rsid w:val="00502DE5"/>
    <w:rsid w:val="00520D2A"/>
    <w:rsid w:val="00525C80"/>
    <w:rsid w:val="00533AB4"/>
    <w:rsid w:val="005467D0"/>
    <w:rsid w:val="005535CC"/>
    <w:rsid w:val="005556BA"/>
    <w:rsid w:val="005635C9"/>
    <w:rsid w:val="00565C9E"/>
    <w:rsid w:val="0059059C"/>
    <w:rsid w:val="005A4274"/>
    <w:rsid w:val="005C2BFB"/>
    <w:rsid w:val="005D5EBE"/>
    <w:rsid w:val="005F52CD"/>
    <w:rsid w:val="00605A9A"/>
    <w:rsid w:val="006261FA"/>
    <w:rsid w:val="00627DE9"/>
    <w:rsid w:val="00650F6A"/>
    <w:rsid w:val="0065556F"/>
    <w:rsid w:val="0065599F"/>
    <w:rsid w:val="00660F84"/>
    <w:rsid w:val="006734CB"/>
    <w:rsid w:val="00687505"/>
    <w:rsid w:val="0069459F"/>
    <w:rsid w:val="006A1740"/>
    <w:rsid w:val="006C2C6D"/>
    <w:rsid w:val="006D0410"/>
    <w:rsid w:val="006E0E4F"/>
    <w:rsid w:val="006E11C7"/>
    <w:rsid w:val="006E2389"/>
    <w:rsid w:val="006F3821"/>
    <w:rsid w:val="0071200E"/>
    <w:rsid w:val="007166AF"/>
    <w:rsid w:val="0072709E"/>
    <w:rsid w:val="00760DE5"/>
    <w:rsid w:val="00771F45"/>
    <w:rsid w:val="00772A39"/>
    <w:rsid w:val="00780982"/>
    <w:rsid w:val="0078461B"/>
    <w:rsid w:val="00787D35"/>
    <w:rsid w:val="0079719D"/>
    <w:rsid w:val="007B198F"/>
    <w:rsid w:val="007D31B2"/>
    <w:rsid w:val="007F0C9B"/>
    <w:rsid w:val="007F201F"/>
    <w:rsid w:val="008059BF"/>
    <w:rsid w:val="008063D4"/>
    <w:rsid w:val="00811B1E"/>
    <w:rsid w:val="00816B4E"/>
    <w:rsid w:val="00842F1A"/>
    <w:rsid w:val="008439DD"/>
    <w:rsid w:val="00856E96"/>
    <w:rsid w:val="00866F7A"/>
    <w:rsid w:val="00872ECB"/>
    <w:rsid w:val="00891A90"/>
    <w:rsid w:val="008A2A2D"/>
    <w:rsid w:val="008B5D78"/>
    <w:rsid w:val="008B779D"/>
    <w:rsid w:val="008C1F5F"/>
    <w:rsid w:val="008C564E"/>
    <w:rsid w:val="008E6A53"/>
    <w:rsid w:val="009038E1"/>
    <w:rsid w:val="009052BC"/>
    <w:rsid w:val="0091798A"/>
    <w:rsid w:val="00924FB8"/>
    <w:rsid w:val="009819BE"/>
    <w:rsid w:val="009D00EC"/>
    <w:rsid w:val="009D3A96"/>
    <w:rsid w:val="009E70F3"/>
    <w:rsid w:val="00A041EF"/>
    <w:rsid w:val="00A14717"/>
    <w:rsid w:val="00A15AAE"/>
    <w:rsid w:val="00A15DEA"/>
    <w:rsid w:val="00A15F10"/>
    <w:rsid w:val="00A22B5B"/>
    <w:rsid w:val="00A316E3"/>
    <w:rsid w:val="00A52C83"/>
    <w:rsid w:val="00A62DAA"/>
    <w:rsid w:val="00A8713E"/>
    <w:rsid w:val="00A94987"/>
    <w:rsid w:val="00AA0F96"/>
    <w:rsid w:val="00AA7043"/>
    <w:rsid w:val="00AB2B2B"/>
    <w:rsid w:val="00AE25B6"/>
    <w:rsid w:val="00AE3A85"/>
    <w:rsid w:val="00AF7614"/>
    <w:rsid w:val="00B0145F"/>
    <w:rsid w:val="00B137D9"/>
    <w:rsid w:val="00B17C5C"/>
    <w:rsid w:val="00B31433"/>
    <w:rsid w:val="00B315FA"/>
    <w:rsid w:val="00B31D98"/>
    <w:rsid w:val="00B407A8"/>
    <w:rsid w:val="00B5587F"/>
    <w:rsid w:val="00B64E70"/>
    <w:rsid w:val="00B676AA"/>
    <w:rsid w:val="00B70A20"/>
    <w:rsid w:val="00B763AC"/>
    <w:rsid w:val="00B86C7E"/>
    <w:rsid w:val="00B9578B"/>
    <w:rsid w:val="00B96D13"/>
    <w:rsid w:val="00BB23EA"/>
    <w:rsid w:val="00BC2284"/>
    <w:rsid w:val="00BD53B5"/>
    <w:rsid w:val="00C0550B"/>
    <w:rsid w:val="00C13E49"/>
    <w:rsid w:val="00C1725F"/>
    <w:rsid w:val="00C24150"/>
    <w:rsid w:val="00C328E1"/>
    <w:rsid w:val="00C9089A"/>
    <w:rsid w:val="00C96A72"/>
    <w:rsid w:val="00CD06F4"/>
    <w:rsid w:val="00D064CA"/>
    <w:rsid w:val="00D1466D"/>
    <w:rsid w:val="00D22E7F"/>
    <w:rsid w:val="00D34D75"/>
    <w:rsid w:val="00D35028"/>
    <w:rsid w:val="00D36D78"/>
    <w:rsid w:val="00D5631F"/>
    <w:rsid w:val="00D84F08"/>
    <w:rsid w:val="00D86A23"/>
    <w:rsid w:val="00D93AC0"/>
    <w:rsid w:val="00DA2615"/>
    <w:rsid w:val="00DB2B69"/>
    <w:rsid w:val="00DB4653"/>
    <w:rsid w:val="00DC2831"/>
    <w:rsid w:val="00DE3CF0"/>
    <w:rsid w:val="00DE63E2"/>
    <w:rsid w:val="00E15ABD"/>
    <w:rsid w:val="00E31B2A"/>
    <w:rsid w:val="00E578D4"/>
    <w:rsid w:val="00E57E5C"/>
    <w:rsid w:val="00E60D8F"/>
    <w:rsid w:val="00E61630"/>
    <w:rsid w:val="00E936A0"/>
    <w:rsid w:val="00E95EA0"/>
    <w:rsid w:val="00EB2BD9"/>
    <w:rsid w:val="00EE22D7"/>
    <w:rsid w:val="00F010A0"/>
    <w:rsid w:val="00F03828"/>
    <w:rsid w:val="00F1408F"/>
    <w:rsid w:val="00F368C6"/>
    <w:rsid w:val="00F43E7D"/>
    <w:rsid w:val="00F44775"/>
    <w:rsid w:val="00F54CD5"/>
    <w:rsid w:val="00F56310"/>
    <w:rsid w:val="00FC5EA3"/>
    <w:rsid w:val="00FE4D25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A11AA"/>
  <w15:docId w15:val="{C4E963F2-C1E7-4C95-9AC1-07E25B97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477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02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2E18"/>
  </w:style>
  <w:style w:type="paragraph" w:styleId="Zpat">
    <w:name w:val="footer"/>
    <w:basedOn w:val="Normln"/>
    <w:link w:val="ZpatChar"/>
    <w:uiPriority w:val="99"/>
    <w:unhideWhenUsed/>
    <w:rsid w:val="00002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2E18"/>
  </w:style>
  <w:style w:type="paragraph" w:styleId="Textbubliny">
    <w:name w:val="Balloon Text"/>
    <w:basedOn w:val="Normln"/>
    <w:link w:val="TextbublinyChar"/>
    <w:uiPriority w:val="99"/>
    <w:semiHidden/>
    <w:unhideWhenUsed/>
    <w:rsid w:val="00A15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AA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DB4653"/>
  </w:style>
  <w:style w:type="character" w:styleId="Siln">
    <w:name w:val="Strong"/>
    <w:basedOn w:val="Standardnpsmoodstavce"/>
    <w:uiPriority w:val="22"/>
    <w:qFormat/>
    <w:rsid w:val="00D22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iloslava.stiburkova@nadacekrizovatka.cz" TargetMode="External"/><Relationship Id="rId4" Type="http://schemas.openxmlformats.org/officeDocument/2006/relationships/styles" Target="styles.xml"/><Relationship Id="rId9" Type="http://schemas.openxmlformats.org/officeDocument/2006/relationships/hyperlink" Target="mailto:stepanka.pokornikova@nadacekrizovatka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dacekrizovatka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C1E039648B94488B252F4CA28E743C" ma:contentTypeVersion="10" ma:contentTypeDescription="Vytvoří nový dokument" ma:contentTypeScope="" ma:versionID="ccc5d0d97a7b8f5eaeb4b5c4a766f2a5">
  <xsd:schema xmlns:xsd="http://www.w3.org/2001/XMLSchema" xmlns:xs="http://www.w3.org/2001/XMLSchema" xmlns:p="http://schemas.microsoft.com/office/2006/metadata/properties" xmlns:ns2="e9aea4f7-4eeb-440b-a527-8a1129d64f6c" targetNamespace="http://schemas.microsoft.com/office/2006/metadata/properties" ma:root="true" ma:fieldsID="afc146bf0e0e69292cdc72a9e848dbb7" ns2:_="">
    <xsd:import namespace="e9aea4f7-4eeb-440b-a527-8a1129d64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ea4f7-4eeb-440b-a527-8a1129d64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F50E82-36A7-490D-A55B-AEFB087327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EC3185-ABD6-4D54-A6AD-B1AA99D48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4B173-6898-408D-8516-DBDA7899C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ea4f7-4eeb-440b-a527-8a1129d64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448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Alpiq Generation (CZ) s.r.o.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Manoušková</dc:creator>
  <cp:lastModifiedBy>NADACE KŘIŽOVATKA</cp:lastModifiedBy>
  <cp:revision>5</cp:revision>
  <cp:lastPrinted>2021-03-16T13:27:00Z</cp:lastPrinted>
  <dcterms:created xsi:type="dcterms:W3CDTF">2021-11-18T13:12:00Z</dcterms:created>
  <dcterms:modified xsi:type="dcterms:W3CDTF">2021-11-22T10:59:00Z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0x010100FFC1E039648B94488B252F4CA28E743C</vt:lpwstr>
  </property>
  <property fmtid="{D5CDD505-2E9C-101B-9397-08002B2CF9AE}" pid="3" name="AuthorIds_UIVersion_512">
    <vt:lpwstr>8</vt:lpwstr>
  </property>
  <property fmtid="{D5CDD505-2E9C-101B-9397-08002B2CF9AE}" pid="4" name="AuthorIds_UIVersion_1536">
    <vt:lpwstr>8</vt:lpwstr>
  </property>
</Properties>
</file>